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39" w:rsidRPr="00A10637" w:rsidRDefault="007D1039" w:rsidP="007D1039">
      <w:pPr>
        <w:tabs>
          <w:tab w:val="left" w:pos="12798"/>
          <w:tab w:val="left" w:pos="169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57F">
        <w:rPr>
          <w:rFonts w:ascii="Times New Roman" w:hAnsi="Times New Roman" w:cs="Times New Roman"/>
          <w:sz w:val="24"/>
          <w:szCs w:val="24"/>
        </w:rPr>
        <w:t>Приложение №</w:t>
      </w:r>
      <w:r w:rsidR="00E42B0D">
        <w:rPr>
          <w:rFonts w:ascii="Times New Roman" w:hAnsi="Times New Roman" w:cs="Times New Roman"/>
          <w:sz w:val="24"/>
          <w:szCs w:val="24"/>
        </w:rPr>
        <w:t>2</w:t>
      </w:r>
      <w:r w:rsidRPr="0039357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D1039" w:rsidRPr="0039357F" w:rsidRDefault="007D1039" w:rsidP="007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7F">
        <w:rPr>
          <w:rFonts w:ascii="Times New Roman" w:hAnsi="Times New Roman" w:cs="Times New Roman"/>
          <w:sz w:val="24"/>
          <w:szCs w:val="24"/>
        </w:rPr>
        <w:t>Администрации Конаковского района Тверской области</w:t>
      </w:r>
    </w:p>
    <w:p w:rsidR="007D1039" w:rsidRDefault="007D1039" w:rsidP="007D1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Pr="0039357F">
        <w:rPr>
          <w:rFonts w:ascii="Times New Roman" w:hAnsi="Times New Roman" w:cs="Times New Roman"/>
          <w:bCs/>
          <w:sz w:val="24"/>
          <w:szCs w:val="24"/>
        </w:rPr>
        <w:t>№</w:t>
      </w:r>
      <w:proofErr w:type="spellStart"/>
      <w:r w:rsidRPr="0039357F">
        <w:rPr>
          <w:rFonts w:ascii="Times New Roman" w:hAnsi="Times New Roman" w:cs="Times New Roman"/>
          <w:bCs/>
          <w:sz w:val="24"/>
          <w:szCs w:val="24"/>
        </w:rPr>
        <w:t>_________от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9357F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39357F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2018г.</w:t>
      </w:r>
    </w:p>
    <w:p w:rsidR="007D1039" w:rsidRDefault="007D1039" w:rsidP="007D1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1039" w:rsidRDefault="007D1039" w:rsidP="00652D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690" w:rsidRPr="00652DFE" w:rsidRDefault="007D1039" w:rsidP="00652DFE">
      <w:pPr>
        <w:pStyle w:val="ConsPlusNormal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EE2690">
        <w:rPr>
          <w:rFonts w:ascii="Times New Roman" w:hAnsi="Times New Roman" w:cs="Times New Roman"/>
          <w:b/>
          <w:sz w:val="28"/>
          <w:szCs w:val="28"/>
        </w:rPr>
        <w:t>Подраздел 3</w:t>
      </w:r>
    </w:p>
    <w:p w:rsidR="00EE2690" w:rsidRDefault="00EE2690" w:rsidP="00EE269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финансовых ресурсов, </w:t>
      </w:r>
    </w:p>
    <w:p w:rsidR="00EE2690" w:rsidRDefault="00EE2690" w:rsidP="00EE269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необходимый для реализации Подпрограмм</w:t>
      </w:r>
    </w:p>
    <w:p w:rsidR="00EE2690" w:rsidRDefault="00EE2690" w:rsidP="00EE2690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2690" w:rsidRDefault="00EE2690" w:rsidP="00EE269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ассигнований, выделенный на реализацию Подпрограмм по годам ее реализации в разрезе задач, представлен в таблице:</w:t>
      </w:r>
      <w:bookmarkStart w:id="0" w:name="_GoBack"/>
      <w:bookmarkEnd w:id="0"/>
    </w:p>
    <w:p w:rsidR="00EE2690" w:rsidRDefault="00EE2690" w:rsidP="00EE26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44" w:type="pct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426"/>
        <w:gridCol w:w="3402"/>
        <w:gridCol w:w="1141"/>
        <w:gridCol w:w="1135"/>
        <w:gridCol w:w="1134"/>
        <w:gridCol w:w="1134"/>
        <w:gridCol w:w="1126"/>
        <w:gridCol w:w="1277"/>
      </w:tblGrid>
      <w:tr w:rsidR="00EE2690" w:rsidTr="006602A1"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 муниципальной программ</w:t>
            </w:r>
          </w:p>
        </w:tc>
        <w:tc>
          <w:tcPr>
            <w:tcW w:w="1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both"/>
            </w:pPr>
            <w:r>
              <w:rPr>
                <w:rFonts w:ascii="Times New Roman" w:hAnsi="Times New Roman" w:cs="Times New Roman"/>
              </w:rPr>
              <w:t>Всего, тыс. рублей</w:t>
            </w:r>
          </w:p>
        </w:tc>
      </w:tr>
      <w:tr w:rsidR="00EE2690" w:rsidTr="006602A1">
        <w:tc>
          <w:tcPr>
            <w:tcW w:w="4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snapToGrid w:val="0"/>
              <w:ind w:firstLine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690" w:rsidTr="006602A1">
        <w:trPr>
          <w:trHeight w:val="106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«"Развитие транспортного комплекса и дорожного хозяйства Конаковского</w:t>
            </w:r>
          </w:p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района" на 2018 - 2022 годы</w:t>
            </w:r>
          </w:p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8D3D1E" w:rsidP="00D45E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6548,294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5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35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833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5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8F5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8D3D1E" w:rsidP="00E42B0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17161,594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«Транспортное обслуживание населения Конаковского района Тверской области»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8D3D1E" w:rsidP="00297C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4094,194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EE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35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EE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35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08075B" w:rsidP="00E42B0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6379,394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автомобильного транспорта»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D45EBE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D1E">
              <w:rPr>
                <w:rFonts w:ascii="Times New Roman" w:hAnsi="Times New Roman" w:cs="Times New Roman"/>
                <w:sz w:val="24"/>
                <w:szCs w:val="24"/>
              </w:rPr>
              <w:t>930,800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35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C6005F" w:rsidRDefault="008D3D1E" w:rsidP="00D45E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1930,800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   1.001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транспортного обслуживания населения на  муниципальных маршрутах регулярных перевозок по регулируемым тарифам в границах двух и более поселений на территории МО «Конаковский район» Тверской области в соответствии с минимальными социальными требованиями"</w:t>
            </w:r>
            <w:r w:rsidR="00C2533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Конаковского района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D45EBE" w:rsidP="00C253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 w:rsidR="00EE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D45EBE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965,400</w:t>
            </w:r>
          </w:p>
        </w:tc>
      </w:tr>
      <w:tr w:rsidR="002A15BD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15BD" w:rsidRDefault="002A15BD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15BD" w:rsidRDefault="00C25330" w:rsidP="00090E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   1.002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транспортного обслуживания населения на  муниципальных маршрутах регулярных перевозок по регулируемым тарифам в границах двух и более поселений на территории МО «Конаковский район» Тверской области в соответствии с минимальными социальными требованиями"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областного бюджета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Default="008D3D1E" w:rsidP="00D45E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965,400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Default="008D3D1E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965,400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внутреннего водного транспорта"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08075B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2163,394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C6005F" w:rsidRDefault="00C25330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,768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2.001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социальных маршрутов внутреннего водного транспорта" </w:t>
            </w:r>
            <w:r w:rsidR="00C25330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Конаковского района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  <w:r w:rsidR="001E35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E42B0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1E35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533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25330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25330" w:rsidRDefault="00C25330" w:rsidP="00090E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2.002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социальных маршрутов внутреннего водного транспорта" за счет средств областного бюджета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C25330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1619,5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C25330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1619,5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2533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25330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25330" w:rsidRDefault="00C25330" w:rsidP="00C2533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2.003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2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7B2B" w:rsidRPr="008C7B2B">
              <w:rPr>
                <w:rFonts w:ascii="Times New Roman" w:hAnsi="Times New Roman" w:cs="Times New Roman"/>
                <w:sz w:val="24"/>
                <w:szCs w:val="24"/>
              </w:rPr>
              <w:t>Иные расходы, связанные с организацией транспортного обслуживания населения на муниципальных маршрутах</w:t>
            </w:r>
            <w:r w:rsidR="002D1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BD7D08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2D1AF2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2D1AF2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2D1AF2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2D1AF2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Default="002D1AF2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2912,2</w:t>
            </w:r>
            <w:r w:rsidR="008333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1E354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2454,1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2D1AF2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1E3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2D1AF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2866,1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2D1A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10782,2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83332D" w:rsidP="001E35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2385,2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83332D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83332D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83332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83332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2D1A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10782,2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Мероприятие1.001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МО «Конаковский район» Тверской области отдельных государственных полномочий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2385,2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2866,1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10636</w:t>
            </w:r>
            <w:r w:rsidR="004C3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"Содержание автомобильных дорог общего пользования местного значения вне границ населенных пунктов в границах МО «Конаковский район» Тверской области»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1E354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2D1A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E3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2D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МО «Конаковский район» Тверской области дорожной деятельности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местного значения  вне границ населенных пунктов в границах Конаковского района Тверской области»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1E354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68,9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2D1AF2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1E35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145,600</w:t>
            </w:r>
          </w:p>
        </w:tc>
      </w:tr>
    </w:tbl>
    <w:p w:rsidR="000D70E8" w:rsidRPr="00543411" w:rsidRDefault="00EE2690" w:rsidP="00EE2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</w:t>
      </w:r>
      <w:r w:rsidR="00543411" w:rsidRPr="00543411">
        <w:rPr>
          <w:rFonts w:ascii="Times New Roman" w:hAnsi="Times New Roman" w:cs="Times New Roman"/>
          <w:b/>
        </w:rPr>
        <w:t>"</w:t>
      </w:r>
    </w:p>
    <w:sectPr w:rsidR="000D70E8" w:rsidRPr="00543411" w:rsidSect="00E42B0D">
      <w:pgSz w:w="11906" w:h="16838"/>
      <w:pgMar w:top="851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37B"/>
    <w:multiLevelType w:val="hybridMultilevel"/>
    <w:tmpl w:val="5312299E"/>
    <w:lvl w:ilvl="0" w:tplc="7F960EF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37766"/>
    <w:rsid w:val="00014F29"/>
    <w:rsid w:val="00042A07"/>
    <w:rsid w:val="00045424"/>
    <w:rsid w:val="0008075B"/>
    <w:rsid w:val="000948DE"/>
    <w:rsid w:val="000D70E8"/>
    <w:rsid w:val="001716AA"/>
    <w:rsid w:val="001E354F"/>
    <w:rsid w:val="0021331F"/>
    <w:rsid w:val="00217A3C"/>
    <w:rsid w:val="00285BB3"/>
    <w:rsid w:val="002869F3"/>
    <w:rsid w:val="00297CFF"/>
    <w:rsid w:val="002A15BD"/>
    <w:rsid w:val="002A4EC8"/>
    <w:rsid w:val="002B6970"/>
    <w:rsid w:val="002C6A1B"/>
    <w:rsid w:val="002D1AF2"/>
    <w:rsid w:val="002D7290"/>
    <w:rsid w:val="00363CB2"/>
    <w:rsid w:val="00372F5D"/>
    <w:rsid w:val="00394655"/>
    <w:rsid w:val="00396FA5"/>
    <w:rsid w:val="004C3B35"/>
    <w:rsid w:val="004C5AE9"/>
    <w:rsid w:val="00514823"/>
    <w:rsid w:val="005233DA"/>
    <w:rsid w:val="00543411"/>
    <w:rsid w:val="005F0C0F"/>
    <w:rsid w:val="00624656"/>
    <w:rsid w:val="00626D38"/>
    <w:rsid w:val="00644332"/>
    <w:rsid w:val="00652DFE"/>
    <w:rsid w:val="006602A1"/>
    <w:rsid w:val="006C7D0D"/>
    <w:rsid w:val="00711FE2"/>
    <w:rsid w:val="00736B1C"/>
    <w:rsid w:val="007B58B1"/>
    <w:rsid w:val="007D1039"/>
    <w:rsid w:val="007F351E"/>
    <w:rsid w:val="00827BAC"/>
    <w:rsid w:val="0083332D"/>
    <w:rsid w:val="0083344A"/>
    <w:rsid w:val="008A54C2"/>
    <w:rsid w:val="008C7B2B"/>
    <w:rsid w:val="008D39C3"/>
    <w:rsid w:val="008D3D1E"/>
    <w:rsid w:val="008F5326"/>
    <w:rsid w:val="00926D15"/>
    <w:rsid w:val="009B14E9"/>
    <w:rsid w:val="009B65AD"/>
    <w:rsid w:val="009F3379"/>
    <w:rsid w:val="009F5093"/>
    <w:rsid w:val="009F624E"/>
    <w:rsid w:val="00A40E11"/>
    <w:rsid w:val="00A4676D"/>
    <w:rsid w:val="00AD62C3"/>
    <w:rsid w:val="00B13D54"/>
    <w:rsid w:val="00B41EDD"/>
    <w:rsid w:val="00B47448"/>
    <w:rsid w:val="00B53B89"/>
    <w:rsid w:val="00BC10CB"/>
    <w:rsid w:val="00BD7D08"/>
    <w:rsid w:val="00C066EA"/>
    <w:rsid w:val="00C25330"/>
    <w:rsid w:val="00C64B49"/>
    <w:rsid w:val="00CE2EE8"/>
    <w:rsid w:val="00D37766"/>
    <w:rsid w:val="00D45EBE"/>
    <w:rsid w:val="00D52988"/>
    <w:rsid w:val="00D550FA"/>
    <w:rsid w:val="00E111D2"/>
    <w:rsid w:val="00E42B0D"/>
    <w:rsid w:val="00EE2690"/>
    <w:rsid w:val="00F4080A"/>
    <w:rsid w:val="00F44461"/>
    <w:rsid w:val="00F902D7"/>
    <w:rsid w:val="00F91DDA"/>
    <w:rsid w:val="00FC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D62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39C3"/>
    <w:pPr>
      <w:ind w:left="720"/>
      <w:contextualSpacing/>
    </w:pPr>
  </w:style>
  <w:style w:type="character" w:customStyle="1" w:styleId="-">
    <w:name w:val="Интернет-ссылка"/>
    <w:rsid w:val="00EE2690"/>
    <w:rPr>
      <w:color w:val="000080"/>
      <w:u w:val="single"/>
    </w:rPr>
  </w:style>
  <w:style w:type="paragraph" w:customStyle="1" w:styleId="ConsPlusNormal">
    <w:name w:val="ConsPlusNormal"/>
    <w:qFormat/>
    <w:rsid w:val="00EE2690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qFormat/>
    <w:rsid w:val="00EE2690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ConsPlusTitle">
    <w:name w:val="ConsPlusTitle"/>
    <w:qFormat/>
    <w:rsid w:val="00EE2690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table" w:styleId="a5">
    <w:name w:val="Table Grid"/>
    <w:basedOn w:val="a1"/>
    <w:uiPriority w:val="59"/>
    <w:rsid w:val="00EE26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2018-11-06T07:55:00Z</cp:lastPrinted>
  <dcterms:created xsi:type="dcterms:W3CDTF">2018-03-12T08:08:00Z</dcterms:created>
  <dcterms:modified xsi:type="dcterms:W3CDTF">2018-11-06T08:11:00Z</dcterms:modified>
</cp:coreProperties>
</file>